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7E" w:rsidRPr="00EB6A87" w:rsidRDefault="00EB6A87" w:rsidP="00EB6A87">
      <w:pPr>
        <w:spacing w:after="0"/>
        <w:jc w:val="center"/>
        <w:rPr>
          <w:b/>
          <w:sz w:val="24"/>
          <w:szCs w:val="24"/>
        </w:rPr>
      </w:pPr>
      <w:r w:rsidRPr="00EB6A87">
        <w:rPr>
          <w:b/>
          <w:sz w:val="24"/>
          <w:szCs w:val="24"/>
        </w:rPr>
        <w:t>Инструкция</w:t>
      </w:r>
    </w:p>
    <w:p w:rsidR="00EB6A87" w:rsidRDefault="00EB6A87" w:rsidP="00EB6A87">
      <w:pPr>
        <w:spacing w:after="0"/>
        <w:jc w:val="center"/>
        <w:rPr>
          <w:b/>
          <w:sz w:val="24"/>
          <w:szCs w:val="24"/>
        </w:rPr>
      </w:pPr>
      <w:r w:rsidRPr="00EB6A87">
        <w:rPr>
          <w:b/>
          <w:sz w:val="24"/>
          <w:szCs w:val="24"/>
        </w:rPr>
        <w:t xml:space="preserve">по изменению направления вращения рукоятки </w:t>
      </w:r>
      <w:r w:rsidR="008D73C0">
        <w:rPr>
          <w:b/>
          <w:sz w:val="24"/>
          <w:szCs w:val="24"/>
        </w:rPr>
        <w:t xml:space="preserve">мультипликаторной </w:t>
      </w:r>
      <w:r w:rsidRPr="00EB6A87">
        <w:rPr>
          <w:b/>
          <w:sz w:val="24"/>
          <w:szCs w:val="24"/>
        </w:rPr>
        <w:t>катушки М1030</w:t>
      </w:r>
    </w:p>
    <w:p w:rsidR="00824C33" w:rsidRDefault="00824C33" w:rsidP="00EB6A87">
      <w:pPr>
        <w:spacing w:after="0"/>
      </w:pPr>
    </w:p>
    <w:p w:rsidR="00EB6A87" w:rsidRDefault="00EB6A87" w:rsidP="00EB6A87">
      <w:pPr>
        <w:spacing w:after="0"/>
      </w:pPr>
      <w:r>
        <w:t xml:space="preserve">Катушка устанавливается под рукояткой удочки как обычная </w:t>
      </w:r>
      <w:r w:rsidR="009704DB">
        <w:t xml:space="preserve">спиннинговая </w:t>
      </w:r>
      <w:proofErr w:type="spellStart"/>
      <w:r>
        <w:t>безынерционная</w:t>
      </w:r>
      <w:proofErr w:type="spellEnd"/>
      <w:r>
        <w:t xml:space="preserve"> катушка.</w:t>
      </w:r>
    </w:p>
    <w:p w:rsidR="00EB6A87" w:rsidRDefault="00EB6A87" w:rsidP="00EB6A87">
      <w:pPr>
        <w:spacing w:after="0"/>
      </w:pPr>
      <w:r>
        <w:t xml:space="preserve">Вращение рукоятки может быть как </w:t>
      </w:r>
      <w:r w:rsidR="008D73C0">
        <w:t xml:space="preserve">под </w:t>
      </w:r>
      <w:r>
        <w:t>лев</w:t>
      </w:r>
      <w:r w:rsidR="008D73C0">
        <w:t>ую</w:t>
      </w:r>
      <w:r>
        <w:t xml:space="preserve"> рук</w:t>
      </w:r>
      <w:r w:rsidR="008D73C0">
        <w:t>у</w:t>
      </w:r>
      <w:r>
        <w:t xml:space="preserve">, так и </w:t>
      </w:r>
      <w:r w:rsidR="008D73C0">
        <w:t xml:space="preserve">под </w:t>
      </w:r>
      <w:r>
        <w:t>пра</w:t>
      </w:r>
      <w:r w:rsidR="008D73C0">
        <w:t>вую</w:t>
      </w:r>
      <w:r>
        <w:t>. Если вращение рукоятки н</w:t>
      </w:r>
      <w:r w:rsidR="009704DB">
        <w:t xml:space="preserve">еобходимо </w:t>
      </w:r>
      <w:r>
        <w:t xml:space="preserve">изменить, то это делается в соответствии с </w:t>
      </w:r>
      <w:r w:rsidR="009704DB">
        <w:t>данной</w:t>
      </w:r>
      <w:r>
        <w:t xml:space="preserve"> инструкцией.</w:t>
      </w:r>
    </w:p>
    <w:p w:rsidR="008D73C0" w:rsidRPr="008D73C0" w:rsidRDefault="00781A9D" w:rsidP="008D73C0">
      <w:r>
        <w:rPr>
          <w:noProof/>
          <w:lang w:eastAsia="ru-RU"/>
        </w:rPr>
        <w:drawing>
          <wp:inline distT="0" distB="0" distL="0" distR="0">
            <wp:extent cx="5866184" cy="3676247"/>
            <wp:effectExtent l="19050" t="0" r="12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34" cy="36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C0" w:rsidRDefault="008D73C0" w:rsidP="003C27FA">
      <w:pPr>
        <w:spacing w:after="0"/>
      </w:pPr>
      <w:r>
        <w:t>1.  Разборку катушки производить со стороны</w:t>
      </w:r>
      <w:r w:rsidR="001558A1">
        <w:t xml:space="preserve">, где </w:t>
      </w:r>
      <w:r>
        <w:t>установ</w:t>
      </w:r>
      <w:r w:rsidR="001558A1">
        <w:t xml:space="preserve">лена </w:t>
      </w:r>
      <w:r>
        <w:t>двойн</w:t>
      </w:r>
      <w:r w:rsidR="001558A1">
        <w:t>ая</w:t>
      </w:r>
      <w:r>
        <w:t xml:space="preserve"> рукоятк</w:t>
      </w:r>
      <w:r w:rsidR="001558A1">
        <w:t>а</w:t>
      </w:r>
      <w:r>
        <w:t>.</w:t>
      </w:r>
    </w:p>
    <w:p w:rsidR="00116698" w:rsidRDefault="008D73C0" w:rsidP="003C27FA">
      <w:pPr>
        <w:spacing w:after="0"/>
      </w:pPr>
      <w:r>
        <w:t xml:space="preserve"> 2. </w:t>
      </w:r>
      <w:r w:rsidR="001558A1">
        <w:t>О</w:t>
      </w:r>
      <w:r>
        <w:t xml:space="preserve">ткрутить </w:t>
      </w:r>
      <w:r w:rsidR="00116698">
        <w:t xml:space="preserve">колпачок </w:t>
      </w:r>
      <w:r>
        <w:t>кнопк</w:t>
      </w:r>
      <w:r w:rsidR="00116698">
        <w:t>и</w:t>
      </w:r>
      <w:r>
        <w:t xml:space="preserve"> отключения</w:t>
      </w:r>
      <w:r w:rsidR="00116698">
        <w:t xml:space="preserve"> передачи (поз. 1)</w:t>
      </w:r>
      <w:r w:rsidR="001558A1">
        <w:t xml:space="preserve"> и вынуть </w:t>
      </w:r>
      <w:r w:rsidR="00116698">
        <w:t>пружину (поз. 2).</w:t>
      </w:r>
    </w:p>
    <w:p w:rsidR="00116698" w:rsidRDefault="00116698" w:rsidP="003C27FA">
      <w:pPr>
        <w:spacing w:after="0"/>
      </w:pPr>
      <w:r>
        <w:t>3. Вывернуть винт (поз. 3) из двойной рукоятки (поз. 6)</w:t>
      </w:r>
      <w:r w:rsidR="00506240">
        <w:t xml:space="preserve"> и с</w:t>
      </w:r>
      <w:r>
        <w:t>нять корончат</w:t>
      </w:r>
      <w:r w:rsidR="001558A1">
        <w:t>ую стопорную шайбу</w:t>
      </w:r>
      <w:r>
        <w:t xml:space="preserve"> (поз. 4).</w:t>
      </w:r>
    </w:p>
    <w:p w:rsidR="00116698" w:rsidRDefault="00116698" w:rsidP="003C27FA">
      <w:pPr>
        <w:spacing w:after="0"/>
      </w:pPr>
      <w:r>
        <w:t xml:space="preserve">4. С помощью ключа </w:t>
      </w:r>
      <w:r w:rsidR="0032492A">
        <w:t>«</w:t>
      </w:r>
      <w:r>
        <w:t>на 10</w:t>
      </w:r>
      <w:r w:rsidR="0032492A">
        <w:t>»</w:t>
      </w:r>
      <w:r>
        <w:t xml:space="preserve"> отвинтить гайку (поз. 5) крепления двойной рукоятки.</w:t>
      </w:r>
    </w:p>
    <w:p w:rsidR="00116698" w:rsidRDefault="00116698" w:rsidP="003C27FA">
      <w:pPr>
        <w:spacing w:after="0"/>
      </w:pPr>
      <w:r>
        <w:t>5. Снять двойную рукоятку (поз. 6)</w:t>
      </w:r>
      <w:r w:rsidR="001558A1">
        <w:t xml:space="preserve"> с оси привода механизма катушки</w:t>
      </w:r>
      <w:r>
        <w:t>.</w:t>
      </w:r>
    </w:p>
    <w:p w:rsidR="00427A40" w:rsidRDefault="00116698" w:rsidP="003C27FA">
      <w:pPr>
        <w:spacing w:after="0"/>
      </w:pPr>
      <w:r>
        <w:t xml:space="preserve">6. </w:t>
      </w:r>
      <w:r w:rsidR="005F0E46">
        <w:t>Ск</w:t>
      </w:r>
      <w:r w:rsidR="00427A40">
        <w:t>рутить с оси звездочку фрикционного тормоза (поз. 7).</w:t>
      </w:r>
    </w:p>
    <w:p w:rsidR="00427A40" w:rsidRDefault="00427A40" w:rsidP="003C27FA">
      <w:pPr>
        <w:spacing w:after="0"/>
      </w:pPr>
      <w:r>
        <w:t xml:space="preserve">7. Снять </w:t>
      </w:r>
      <w:r w:rsidR="001558A1">
        <w:t xml:space="preserve">с оси </w:t>
      </w:r>
      <w:r>
        <w:t>пружинную шайбу (поз. 8).</w:t>
      </w:r>
      <w:r w:rsidR="001558A1">
        <w:t xml:space="preserve"> Под ней находится шариковый подшипник (поз. 9).</w:t>
      </w:r>
    </w:p>
    <w:p w:rsidR="00427A40" w:rsidRDefault="00427A40" w:rsidP="003C27FA">
      <w:pPr>
        <w:spacing w:after="0"/>
      </w:pPr>
      <w:r>
        <w:t>8. Повернуть катушку шпулей вверх</w:t>
      </w:r>
      <w:r w:rsidR="00F75DD1">
        <w:t>,</w:t>
      </w:r>
      <w:r>
        <w:t xml:space="preserve"> слегка постучать осью об деревянную поверхность, чтобы не испортить резьбу колпачка кнопки отключения передачи. Из корпуса катушки вытащить шариковый подшипник (поз. 9).</w:t>
      </w:r>
    </w:p>
    <w:p w:rsidR="003C27FA" w:rsidRDefault="00427A40" w:rsidP="003C27FA">
      <w:pPr>
        <w:spacing w:after="0"/>
      </w:pPr>
      <w:r>
        <w:t>9. Под шариковым подшипником расположен роликовый подшипник</w:t>
      </w:r>
      <w:r w:rsidR="002A03AD">
        <w:t>.</w:t>
      </w:r>
      <w:r w:rsidR="00144313">
        <w:t xml:space="preserve"> О</w:t>
      </w:r>
      <w:r w:rsidR="003C27FA">
        <w:t xml:space="preserve">дин торец </w:t>
      </w:r>
      <w:r w:rsidR="00144313">
        <w:t xml:space="preserve">у подшипника </w:t>
      </w:r>
      <w:r w:rsidR="002A03AD">
        <w:t>металлический (поз. 10)</w:t>
      </w:r>
      <w:r w:rsidR="003C27FA">
        <w:t>, противоположный</w:t>
      </w:r>
      <w:r w:rsidR="00144313">
        <w:t xml:space="preserve"> – </w:t>
      </w:r>
      <w:r w:rsidR="002A03AD">
        <w:t>пластиковый (поз. 10.1).</w:t>
      </w:r>
      <w:r w:rsidR="003C27FA">
        <w:t xml:space="preserve"> </w:t>
      </w:r>
      <w:r w:rsidR="00144313">
        <w:t>Для вращения катушки левой рукой, подшипник установлен так, что видна его пластиковая сторона. Под правую руку – видна металлическая сторона подшипника.</w:t>
      </w:r>
    </w:p>
    <w:p w:rsidR="00D1212A" w:rsidRDefault="003C27FA" w:rsidP="003C27FA">
      <w:pPr>
        <w:spacing w:after="0"/>
      </w:pPr>
      <w:r>
        <w:t xml:space="preserve">10. </w:t>
      </w:r>
      <w:r w:rsidR="00427A40">
        <w:t xml:space="preserve"> </w:t>
      </w:r>
      <w:r w:rsidR="00144313">
        <w:t>Для изменения направления вращения рукоятки надо развернуть роликовый подшипник</w:t>
      </w:r>
      <w:r w:rsidR="002D2AA7">
        <w:t xml:space="preserve">, выполняющий роль обгонной муфты, </w:t>
      </w:r>
      <w:r w:rsidR="00D1212A">
        <w:t>установи</w:t>
      </w:r>
      <w:r w:rsidR="002D2AA7">
        <w:t xml:space="preserve">в </w:t>
      </w:r>
      <w:r w:rsidR="00D1212A">
        <w:t xml:space="preserve">на место </w:t>
      </w:r>
      <w:r w:rsidR="00144313">
        <w:t>противоположной стороной.</w:t>
      </w:r>
      <w:r w:rsidR="002D2AA7">
        <w:t xml:space="preserve"> </w:t>
      </w:r>
      <w:r w:rsidR="00D1212A">
        <w:t>Чтобы вытащить роликовый подшипник из катушки, необходимо слегка постучать осью о деревянную поверхность, как в пункте 8. Снять подшипник с втулки (поз. 11), расположенной на оси</w:t>
      </w:r>
      <w:r w:rsidR="002D2AA7">
        <w:t xml:space="preserve"> привода механизма</w:t>
      </w:r>
      <w:r w:rsidR="00D1212A">
        <w:t xml:space="preserve">.  В корпусе катушки будет виден </w:t>
      </w:r>
      <w:r w:rsidR="00824C33">
        <w:t xml:space="preserve">второй </w:t>
      </w:r>
      <w:r w:rsidR="00D1212A">
        <w:t>шариковый подшипник (поз. 12)</w:t>
      </w:r>
      <w:r w:rsidR="00F75DD1">
        <w:t>. Е</w:t>
      </w:r>
      <w:r w:rsidR="00D1212A">
        <w:t>го оставляем на месте.</w:t>
      </w:r>
    </w:p>
    <w:p w:rsidR="00824C33" w:rsidRDefault="00D1212A" w:rsidP="003C27FA">
      <w:pPr>
        <w:spacing w:after="0"/>
      </w:pPr>
      <w:r>
        <w:t>1</w:t>
      </w:r>
      <w:r w:rsidR="00F75DD1">
        <w:t>1</w:t>
      </w:r>
      <w:r>
        <w:t xml:space="preserve">. </w:t>
      </w:r>
      <w:r w:rsidR="00824C33">
        <w:t>Разв</w:t>
      </w:r>
      <w:r w:rsidR="005F0E46">
        <w:t xml:space="preserve">орачиваем </w:t>
      </w:r>
      <w:r w:rsidR="00824C33">
        <w:t>роликовый подшипник</w:t>
      </w:r>
      <w:r w:rsidR="005F0E46">
        <w:t xml:space="preserve"> так</w:t>
      </w:r>
      <w:r w:rsidR="00824C33">
        <w:t xml:space="preserve">, что бы его торец был </w:t>
      </w:r>
      <w:r w:rsidR="005F0E46">
        <w:t xml:space="preserve">наружу </w:t>
      </w:r>
      <w:r w:rsidR="00824C33">
        <w:t xml:space="preserve">другой стороной, </w:t>
      </w:r>
      <w:r w:rsidR="00F75DD1">
        <w:t xml:space="preserve">отличный от </w:t>
      </w:r>
      <w:r w:rsidR="00824C33">
        <w:t>заводской сборк</w:t>
      </w:r>
      <w:r w:rsidR="00F75DD1">
        <w:t>и</w:t>
      </w:r>
      <w:r w:rsidR="005F0E46">
        <w:t>. У</w:t>
      </w:r>
      <w:r w:rsidR="00824C33">
        <w:t>станавливаем его на место.</w:t>
      </w:r>
    </w:p>
    <w:p w:rsidR="00EB6A87" w:rsidRPr="008D73C0" w:rsidRDefault="00824C33" w:rsidP="003C27FA">
      <w:pPr>
        <w:spacing w:after="0"/>
      </w:pPr>
      <w:r>
        <w:t>1</w:t>
      </w:r>
      <w:r w:rsidR="00F75DD1">
        <w:t>2</w:t>
      </w:r>
      <w:r>
        <w:t xml:space="preserve">. </w:t>
      </w:r>
      <w:r w:rsidR="005F0E46">
        <w:t xml:space="preserve">Вставляем </w:t>
      </w:r>
      <w:r>
        <w:t>шариковый подшипник (поз. 9) и собираем катушку в обратном порядке разборки.</w:t>
      </w:r>
      <w:r w:rsidR="0032492A">
        <w:t xml:space="preserve"> Обращаем внимание на аккуратное завинчивание гаек по резьбе – силу прилагать нельзя. </w:t>
      </w:r>
      <w:r w:rsidR="005F0E46">
        <w:t>Заканчиваем сборку и п</w:t>
      </w:r>
      <w:r w:rsidR="0032492A">
        <w:t>роверяем работоспособность катушки.</w:t>
      </w:r>
    </w:p>
    <w:sectPr w:rsidR="00EB6A87" w:rsidRPr="008D73C0" w:rsidSect="002D2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2D7"/>
    <w:multiLevelType w:val="hybridMultilevel"/>
    <w:tmpl w:val="EE66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3CB"/>
    <w:multiLevelType w:val="hybridMultilevel"/>
    <w:tmpl w:val="7AAE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1F35"/>
    <w:multiLevelType w:val="hybridMultilevel"/>
    <w:tmpl w:val="029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A87"/>
    <w:rsid w:val="00116698"/>
    <w:rsid w:val="00144313"/>
    <w:rsid w:val="001558A1"/>
    <w:rsid w:val="002A03AD"/>
    <w:rsid w:val="002D2AA7"/>
    <w:rsid w:val="0032492A"/>
    <w:rsid w:val="00353344"/>
    <w:rsid w:val="003C27FA"/>
    <w:rsid w:val="00427A40"/>
    <w:rsid w:val="00506240"/>
    <w:rsid w:val="005F0E46"/>
    <w:rsid w:val="00781A9D"/>
    <w:rsid w:val="00824C33"/>
    <w:rsid w:val="008C557E"/>
    <w:rsid w:val="008D73C0"/>
    <w:rsid w:val="009704DB"/>
    <w:rsid w:val="00AA1046"/>
    <w:rsid w:val="00C4407E"/>
    <w:rsid w:val="00D1212A"/>
    <w:rsid w:val="00EB6A87"/>
    <w:rsid w:val="00F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2014-10-24T17:29:00Z</dcterms:created>
  <dcterms:modified xsi:type="dcterms:W3CDTF">2014-10-26T18:28:00Z</dcterms:modified>
</cp:coreProperties>
</file>